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61" w:rsidRPr="003C1AFD" w:rsidRDefault="002E4161" w:rsidP="002E4161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3C1AFD">
        <w:rPr>
          <w:rFonts w:ascii="Century Gothic" w:hAnsi="Century Gothic"/>
          <w:b/>
          <w:sz w:val="18"/>
          <w:szCs w:val="18"/>
        </w:rPr>
        <w:t>Частное учреждение дошкольного образования «Светлячки»</w:t>
      </w:r>
    </w:p>
    <w:p w:rsidR="002E4161" w:rsidRPr="003C1AFD" w:rsidRDefault="002E4161" w:rsidP="002E4161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3C1AFD">
        <w:rPr>
          <w:rFonts w:ascii="Century Gothic" w:hAnsi="Century Gothic"/>
          <w:sz w:val="18"/>
          <w:szCs w:val="18"/>
        </w:rPr>
        <w:t xml:space="preserve">614017, г. Пермь, ул. Добролюбова, д.2, </w:t>
      </w:r>
      <w:r w:rsidRPr="003C1AFD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тел. </w:t>
      </w:r>
      <w:r w:rsidRPr="003C1AFD">
        <w:rPr>
          <w:rFonts w:ascii="Century Gothic" w:hAnsi="Century Gothic"/>
          <w:sz w:val="18"/>
          <w:szCs w:val="18"/>
        </w:rPr>
        <w:t xml:space="preserve">(342) 2-930-530, </w:t>
      </w:r>
      <w:r w:rsidRPr="003C1AFD">
        <w:rPr>
          <w:rFonts w:ascii="Century Gothic" w:hAnsi="Century Gothic"/>
          <w:sz w:val="18"/>
          <w:szCs w:val="18"/>
          <w:lang w:val="en-US"/>
        </w:rPr>
        <w:t>Email</w:t>
      </w:r>
      <w:r w:rsidRPr="003C1AFD">
        <w:rPr>
          <w:rFonts w:ascii="Century Gothic" w:hAnsi="Century Gothic"/>
          <w:sz w:val="18"/>
          <w:szCs w:val="18"/>
        </w:rPr>
        <w:t>:</w:t>
      </w:r>
      <w:r w:rsidRPr="003C1AFD">
        <w:rPr>
          <w:rFonts w:ascii="Century Gothic" w:hAnsi="Century Gothic"/>
          <w:sz w:val="18"/>
          <w:szCs w:val="18"/>
          <w:lang w:val="en-US"/>
        </w:rPr>
        <w:t>perm</w:t>
      </w:r>
      <w:r w:rsidRPr="003C1AFD">
        <w:rPr>
          <w:rFonts w:ascii="Century Gothic" w:hAnsi="Century Gothic"/>
          <w:sz w:val="18"/>
          <w:szCs w:val="18"/>
        </w:rPr>
        <w:t>2@</w:t>
      </w:r>
      <w:r w:rsidRPr="003C1AFD">
        <w:rPr>
          <w:rFonts w:ascii="Century Gothic" w:hAnsi="Century Gothic"/>
          <w:sz w:val="18"/>
          <w:szCs w:val="18"/>
          <w:lang w:val="en-US"/>
        </w:rPr>
        <w:t>mail</w:t>
      </w:r>
      <w:r w:rsidRPr="003C1AFD">
        <w:rPr>
          <w:rFonts w:ascii="Century Gothic" w:hAnsi="Century Gothic"/>
          <w:sz w:val="18"/>
          <w:szCs w:val="18"/>
        </w:rPr>
        <w:t>.</w:t>
      </w:r>
      <w:proofErr w:type="spellStart"/>
      <w:r w:rsidRPr="003C1AFD">
        <w:rPr>
          <w:rFonts w:ascii="Century Gothic" w:hAnsi="Century Gothic"/>
          <w:sz w:val="18"/>
          <w:szCs w:val="18"/>
          <w:lang w:val="en-US"/>
        </w:rPr>
        <w:t>ru</w:t>
      </w:r>
      <w:proofErr w:type="spellEnd"/>
    </w:p>
    <w:p w:rsidR="002E4161" w:rsidRPr="003C1AFD" w:rsidRDefault="002E4161" w:rsidP="002E4161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 w:cs="Arial"/>
          <w:color w:val="000000"/>
          <w:sz w:val="18"/>
          <w:szCs w:val="18"/>
        </w:rPr>
      </w:pPr>
      <w:r w:rsidRPr="003C1AFD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ИНН </w:t>
      </w:r>
      <w:r w:rsidRPr="003C1AFD">
        <w:rPr>
          <w:rFonts w:ascii="Century Gothic" w:hAnsi="Century Gothic" w:cs="Arial"/>
          <w:color w:val="000000"/>
          <w:sz w:val="18"/>
          <w:szCs w:val="18"/>
        </w:rPr>
        <w:t>5906104167</w:t>
      </w:r>
      <w:r w:rsidRPr="003C1AFD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, КПП </w:t>
      </w:r>
      <w:r w:rsidRPr="003C1AFD">
        <w:rPr>
          <w:rFonts w:ascii="Century Gothic" w:hAnsi="Century Gothic" w:cs="Arial"/>
          <w:color w:val="000000"/>
          <w:sz w:val="18"/>
          <w:szCs w:val="18"/>
        </w:rPr>
        <w:t>590601001</w:t>
      </w:r>
      <w:r w:rsidRPr="003C1AFD">
        <w:rPr>
          <w:rFonts w:ascii="Century Gothic" w:hAnsi="Century Gothic" w:cs="Arial"/>
          <w:color w:val="000000"/>
          <w:sz w:val="18"/>
          <w:szCs w:val="18"/>
          <w:shd w:val="clear" w:color="auto" w:fill="FFFFFF"/>
        </w:rPr>
        <w:t>, ОГРН </w:t>
      </w:r>
      <w:r w:rsidRPr="003C1AFD">
        <w:rPr>
          <w:rFonts w:ascii="Century Gothic" w:hAnsi="Century Gothic" w:cs="Arial"/>
          <w:color w:val="000000"/>
          <w:sz w:val="18"/>
          <w:szCs w:val="18"/>
        </w:rPr>
        <w:t>1105900003032</w:t>
      </w:r>
    </w:p>
    <w:p w:rsidR="002E4161" w:rsidRPr="002E4161" w:rsidRDefault="002E4161" w:rsidP="002E4161">
      <w:pPr>
        <w:spacing w:after="0" w:line="240" w:lineRule="auto"/>
        <w:jc w:val="center"/>
        <w:rPr>
          <w:rFonts w:ascii="Century Gothic" w:eastAsia="Yu Gothic UI Semilight" w:hAnsi="Century Gothic"/>
          <w:sz w:val="18"/>
          <w:szCs w:val="18"/>
          <w:u w:val="doub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4161" w:rsidRPr="003C1AFD" w:rsidTr="00C80BF9">
        <w:tc>
          <w:tcPr>
            <w:tcW w:w="4672" w:type="dxa"/>
          </w:tcPr>
          <w:p w:rsidR="002E4161" w:rsidRPr="003C1AFD" w:rsidRDefault="002E4161" w:rsidP="00C80BF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ДОПОЛНЕНО И ПРИНЯТО</w:t>
            </w:r>
          </w:p>
          <w:p w:rsidR="002E4161" w:rsidRPr="003C1AFD" w:rsidRDefault="002E4161" w:rsidP="00C80BF9">
            <w:pPr>
              <w:rPr>
                <w:rFonts w:ascii="Century Gothic" w:hAnsi="Century Gothic"/>
              </w:rPr>
            </w:pPr>
            <w:r w:rsidRPr="003C1AFD">
              <w:rPr>
                <w:rFonts w:ascii="Century Gothic" w:hAnsi="Century Gothic"/>
              </w:rPr>
              <w:t>От 3.09.2022</w:t>
            </w:r>
          </w:p>
          <w:p w:rsidR="002E4161" w:rsidRPr="003C1AFD" w:rsidRDefault="002E4161" w:rsidP="00C80BF9">
            <w:pPr>
              <w:rPr>
                <w:rFonts w:ascii="Century Gothic" w:hAnsi="Century Gothic"/>
                <w:b/>
              </w:rPr>
            </w:pPr>
            <w:r w:rsidRPr="003C1AFD">
              <w:rPr>
                <w:rFonts w:ascii="Century Gothic" w:hAnsi="Century Gothic"/>
              </w:rPr>
              <w:t>На Педагогическом совете № 1</w:t>
            </w:r>
          </w:p>
        </w:tc>
        <w:tc>
          <w:tcPr>
            <w:tcW w:w="4673" w:type="dxa"/>
          </w:tcPr>
          <w:p w:rsidR="002E4161" w:rsidRPr="003C1AFD" w:rsidRDefault="002E4161" w:rsidP="00C80BF9">
            <w:pPr>
              <w:jc w:val="right"/>
              <w:rPr>
                <w:rFonts w:ascii="Century Gothic" w:hAnsi="Century Gothic"/>
              </w:rPr>
            </w:pPr>
            <w:r w:rsidRPr="003C1AFD">
              <w:rPr>
                <w:rFonts w:ascii="Century Gothic" w:hAnsi="Century Gothic"/>
                <w:b/>
              </w:rPr>
              <w:t xml:space="preserve">УТВЕРЖДАЮ </w:t>
            </w:r>
            <w:r w:rsidRPr="003C1AFD">
              <w:rPr>
                <w:rFonts w:ascii="Century Gothic" w:hAnsi="Century Gothic"/>
                <w:b/>
              </w:rPr>
              <w:br/>
            </w:r>
            <w:r w:rsidRPr="003C1AFD">
              <w:rPr>
                <w:rFonts w:ascii="Century Gothic" w:hAnsi="Century Gothic"/>
              </w:rPr>
              <w:t>директор ЧУДО «Светлячки»</w:t>
            </w:r>
          </w:p>
          <w:p w:rsidR="002E4161" w:rsidRPr="003C1AFD" w:rsidRDefault="002E4161" w:rsidP="00C80BF9">
            <w:pPr>
              <w:jc w:val="right"/>
              <w:rPr>
                <w:rFonts w:ascii="Century Gothic" w:hAnsi="Century Gothic"/>
                <w:b/>
              </w:rPr>
            </w:pPr>
            <w:r w:rsidRPr="003C1AFD">
              <w:rPr>
                <w:rFonts w:ascii="Century Gothic" w:hAnsi="Century Gothic"/>
              </w:rPr>
              <w:t>__________________Н.А. Крошкина</w:t>
            </w:r>
          </w:p>
        </w:tc>
      </w:tr>
    </w:tbl>
    <w:p w:rsidR="00A02849" w:rsidRDefault="00A02849"/>
    <w:p w:rsidR="002E4161" w:rsidRPr="00D93C9C" w:rsidRDefault="002E4161" w:rsidP="002E4161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D93C9C">
        <w:rPr>
          <w:rFonts w:ascii="Century Gothic" w:hAnsi="Century Gothic"/>
          <w:b/>
          <w:sz w:val="24"/>
          <w:szCs w:val="24"/>
        </w:rPr>
        <w:t>Положение об общем собрании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93C9C">
        <w:rPr>
          <w:rFonts w:ascii="Century Gothic" w:hAnsi="Century Gothic"/>
          <w:b/>
          <w:sz w:val="24"/>
          <w:szCs w:val="24"/>
        </w:rPr>
        <w:t xml:space="preserve">1. Общие положения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1.1. Настоящее положение разработано для ЧУДО «Светлячки» в соответствии с Законом РФ «Об образовании», Приказом </w:t>
      </w:r>
      <w:proofErr w:type="spellStart"/>
      <w:r w:rsidRPr="00D93C9C">
        <w:rPr>
          <w:rFonts w:ascii="Century Gothic" w:hAnsi="Century Gothic"/>
          <w:sz w:val="24"/>
          <w:szCs w:val="24"/>
        </w:rPr>
        <w:t>Минобрнауки</w:t>
      </w:r>
      <w:proofErr w:type="spellEnd"/>
      <w:r w:rsidRPr="00D93C9C">
        <w:rPr>
          <w:rFonts w:ascii="Century Gothic" w:hAnsi="Century Gothic"/>
          <w:sz w:val="24"/>
          <w:szCs w:val="24"/>
        </w:rPr>
        <w:t xml:space="preserve"> России от 30.08.2013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Уставом Учреждения.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1.2. Общее собрание является органом управления Учреждения.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1.3. В заседании общего собрания принимают участие все работник Учреждения.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1.4. Для ведения общего собрания открытым голосованием избирается председатель и секретарь. 1.5. Общее собрание работников Учреждения собирается не реже двух раз в год.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1.6. Общее собрание является правомочным, если на нем присутствует не менее 2/3от общего числа работников учреждения.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1.7.Решение общего собрания работников учреждения по вопросу, поставленному на голосование, принимается большинством голосов работников, присутствующих на собрании.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>1.8. Срок данного положения не ограничен. Положение действует до принятия нового.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93C9C">
        <w:rPr>
          <w:rFonts w:ascii="Century Gothic" w:hAnsi="Century Gothic"/>
          <w:b/>
          <w:sz w:val="24"/>
          <w:szCs w:val="24"/>
        </w:rPr>
        <w:t xml:space="preserve">2. Основные задачи Общего собрания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2.1. Главными задачами общего собрания являются: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рассмотрение и принятие Устава учреждения, внесение в него изменений;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решение вопроса об органе, представляющем интересы работников в социальном партнерстве;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решение вопросов о заключении с администрацией Учреждения коллективного договора;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заслушивание ежегодного отчета администрации Учреждения о выполнении коллективного договора;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 </w:t>
      </w: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обсуждение и принятие правил внутреннего распорядка Учреждения;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рассмотрение и принятие решений по вопросам стратегии развития Учреждения, плана развития Учреждения;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рассмотрение и принятие решений по вопросам </w:t>
      </w:r>
      <w:proofErr w:type="spellStart"/>
      <w:r w:rsidRPr="00D93C9C">
        <w:rPr>
          <w:rFonts w:ascii="Century Gothic" w:hAnsi="Century Gothic"/>
          <w:sz w:val="24"/>
          <w:szCs w:val="24"/>
        </w:rPr>
        <w:t>материальнотехнического</w:t>
      </w:r>
      <w:proofErr w:type="spellEnd"/>
      <w:r w:rsidRPr="00D93C9C">
        <w:rPr>
          <w:rFonts w:ascii="Century Gothic" w:hAnsi="Century Gothic"/>
          <w:sz w:val="24"/>
          <w:szCs w:val="24"/>
        </w:rPr>
        <w:t xml:space="preserve"> обеспечения и оснащения Учреждения;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представление работников к наградам всех уровней;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заслушивание отчетов иных органов самоуправления и администрации Учреждения по вопросам их деятельности;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рассмотрение иных вопросов, связанных с трудовыми отношениями в Учреждении или вопросов деятельности Учреждения, вынесенных на рассмотрение руководителем Учреждения или органом самоуправления.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b/>
          <w:sz w:val="24"/>
          <w:szCs w:val="24"/>
        </w:rPr>
        <w:lastRenderedPageBreak/>
        <w:t>3. Функции Общего собрания</w:t>
      </w:r>
      <w:r w:rsidRPr="00D93C9C">
        <w:rPr>
          <w:rFonts w:ascii="Century Gothic" w:hAnsi="Century Gothic"/>
          <w:sz w:val="24"/>
          <w:szCs w:val="24"/>
        </w:rPr>
        <w:t xml:space="preserve">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3.1. Общее собрание: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обсуждает и принимает Устав Учреждения, правила внутреннего трудового распорядка Учреждения, коллективный договор, графики работы, график отпусков, утверждает и другие локальные акты в пределах установленной компетенции (договоры, положения, соглашения);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рассматривает перспективы развития Учреждения;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взаимодействует с другими органами управления Учреждения по вопросам организации основной деятельности;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рассматривает вопросы охраны и безопасности условий труда работников, охраны жизни и здоровья воспитанников Учреждения;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обсуждает вопросы состояния трудовой дисциплины в Учреждении, мероприятия по ее укреплению;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определяет порядок и условия предоставления социальных гарантий и льгот в пределах компетенции Учреждения;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вносит предложения о ходатайстве перед вышестоящей организацией (комитет по образованию администрации г. Мурманска) о поощрении (награждении) лучших работников наградами разных уровней.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вносит предложения Учредителю по улучшению </w:t>
      </w:r>
      <w:proofErr w:type="spellStart"/>
      <w:r w:rsidRPr="00D93C9C">
        <w:rPr>
          <w:rFonts w:ascii="Century Gothic" w:hAnsi="Century Gothic"/>
          <w:sz w:val="24"/>
          <w:szCs w:val="24"/>
        </w:rPr>
        <w:t>финансовохозяйственной</w:t>
      </w:r>
      <w:proofErr w:type="spellEnd"/>
      <w:r w:rsidRPr="00D93C9C">
        <w:rPr>
          <w:rFonts w:ascii="Century Gothic" w:hAnsi="Century Gothic"/>
          <w:sz w:val="24"/>
          <w:szCs w:val="24"/>
        </w:rPr>
        <w:t xml:space="preserve"> деятельности Учреждения;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заслушивает отчеты заведующей Учреждением о расходовании бюджетных и внебюджетных средств.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b/>
          <w:sz w:val="24"/>
          <w:szCs w:val="24"/>
        </w:rPr>
        <w:t>4. Права Общего собрания</w:t>
      </w:r>
      <w:r w:rsidRPr="00D93C9C">
        <w:rPr>
          <w:rFonts w:ascii="Century Gothic" w:hAnsi="Century Gothic"/>
          <w:sz w:val="24"/>
          <w:szCs w:val="24"/>
        </w:rPr>
        <w:t xml:space="preserve">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4.1. Общее собрание имеет право: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участвовать в управлении Учреждением;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4.2. Каждый член Общего собрания имеет право: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при несогласии с решением Общего собрания высказать свое мотивированное мнение, которое должно быть занесено в протокол.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b/>
          <w:sz w:val="24"/>
          <w:szCs w:val="24"/>
        </w:rPr>
        <w:t>5. Организация управления Общим собранием</w:t>
      </w:r>
      <w:r w:rsidRPr="00D93C9C">
        <w:rPr>
          <w:rFonts w:ascii="Century Gothic" w:hAnsi="Century Gothic"/>
          <w:sz w:val="24"/>
          <w:szCs w:val="24"/>
        </w:rPr>
        <w:t xml:space="preserve">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5.1. В состав Общего собрания входят все работники Учреждения, состоящие в трудовых отношениях с Учреждением, в том числе работающие по совместительству, заведующая.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5.4. Председатель Общего собрания: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организует деятельность Общего собрания;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lastRenderedPageBreak/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информирует членов трудового коллектива о предстоящем заседании не менее чем за 30 дней до его проведения;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организует подготовку и проведение заседания;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определяет повестку дня;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контролирует выполнение решений.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5.5. Общее собрание собирается не реже 2 раз в календарный год.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>5.6. Общее собрание считается правомочным, если на нем присутствует не менее 50% членов трудового коллектива Учреждения.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 5.7. Решение Общего собрания принимается открытым голосованием.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5.8. Решение Общего собрания считается принятым, если за него проголосовало не менее 51% присутствующих.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>5.9. Решение Общего собрания обязательно к исполнению для всех членов трудового коллектива Учреждения.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b/>
          <w:sz w:val="24"/>
          <w:szCs w:val="24"/>
        </w:rPr>
        <w:t>6. Делопроизводство Общего собрания</w:t>
      </w:r>
      <w:r w:rsidRPr="00D93C9C">
        <w:rPr>
          <w:rFonts w:ascii="Century Gothic" w:hAnsi="Century Gothic"/>
          <w:sz w:val="24"/>
          <w:szCs w:val="24"/>
        </w:rPr>
        <w:t xml:space="preserve">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6.1. Заседания Общего собрания оформляются протоколом.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6.2. В книге протоколов фиксируются: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дата </w:t>
      </w:r>
      <w:proofErr w:type="gramStart"/>
      <w:r w:rsidRPr="00D93C9C">
        <w:rPr>
          <w:rFonts w:ascii="Century Gothic" w:hAnsi="Century Gothic"/>
          <w:sz w:val="24"/>
          <w:szCs w:val="24"/>
        </w:rPr>
        <w:t xml:space="preserve">проведения; </w:t>
      </w: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количественное</w:t>
      </w:r>
      <w:proofErr w:type="gramEnd"/>
      <w:r w:rsidRPr="00D93C9C">
        <w:rPr>
          <w:rFonts w:ascii="Century Gothic" w:hAnsi="Century Gothic"/>
          <w:sz w:val="24"/>
          <w:szCs w:val="24"/>
        </w:rPr>
        <w:t xml:space="preserve"> присутствие (отсутствие) работников Учреждения;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приглашенные (ФИО, должность);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повестка дня;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ход обсуждения вопросов;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предложения, рекомендации и замечания работников Учреждения и приглашенных лиц;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sym w:font="Symbol" w:char="F0B7"/>
      </w:r>
      <w:r w:rsidRPr="00D93C9C">
        <w:rPr>
          <w:rFonts w:ascii="Century Gothic" w:hAnsi="Century Gothic"/>
          <w:sz w:val="24"/>
          <w:szCs w:val="24"/>
        </w:rPr>
        <w:t xml:space="preserve"> решение.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6.3. Протоколы подписываются председателем и секретарем Общего собрания.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6.4. Нумерация протоколов ведется от начала учебного года.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 xml:space="preserve">6.5. Книга протоколов Общего собрания нумеруется постранично, прошнуровывается, скрепляется подписью заведующего и печатью Учреждения. </w:t>
      </w:r>
    </w:p>
    <w:p w:rsidR="002E4161" w:rsidRPr="00D93C9C" w:rsidRDefault="002E4161" w:rsidP="002E4161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93C9C">
        <w:rPr>
          <w:rFonts w:ascii="Century Gothic" w:hAnsi="Century Gothic"/>
          <w:sz w:val="24"/>
          <w:szCs w:val="24"/>
        </w:rPr>
        <w:t>6.6. Книга протоколов Общего собрания хранится в делах Учреждения не менее 5 лет</w:t>
      </w:r>
    </w:p>
    <w:p w:rsidR="002E4161" w:rsidRPr="00D93C9C" w:rsidRDefault="002E4161">
      <w:pPr>
        <w:rPr>
          <w:rFonts w:ascii="Century Gothic" w:hAnsi="Century Gothic"/>
          <w:sz w:val="24"/>
          <w:szCs w:val="24"/>
        </w:rPr>
      </w:pPr>
    </w:p>
    <w:sectPr w:rsidR="002E4161" w:rsidRPr="00D9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A8"/>
    <w:rsid w:val="002E4161"/>
    <w:rsid w:val="006927A8"/>
    <w:rsid w:val="008C1B24"/>
    <w:rsid w:val="00A02849"/>
    <w:rsid w:val="00D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FC395-CB63-4FC9-8125-72B985C0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</cp:lastModifiedBy>
  <cp:revision>2</cp:revision>
  <dcterms:created xsi:type="dcterms:W3CDTF">2022-12-13T10:25:00Z</dcterms:created>
  <dcterms:modified xsi:type="dcterms:W3CDTF">2022-12-13T10:25:00Z</dcterms:modified>
</cp:coreProperties>
</file>